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8D932" w14:textId="4E1E3812" w:rsidR="009F66D2" w:rsidRDefault="00A60004" w:rsidP="009F66D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DE4066" wp14:editId="0D5946E5">
            <wp:simplePos x="0" y="0"/>
            <wp:positionH relativeFrom="column">
              <wp:posOffset>-362502</wp:posOffset>
            </wp:positionH>
            <wp:positionV relativeFrom="paragraph">
              <wp:posOffset>297</wp:posOffset>
            </wp:positionV>
            <wp:extent cx="876935" cy="719455"/>
            <wp:effectExtent l="0" t="0" r="0" b="4445"/>
            <wp:wrapTight wrapText="bothSides">
              <wp:wrapPolygon edited="0">
                <wp:start x="7038" y="0"/>
                <wp:lineTo x="0" y="1716"/>
                <wp:lineTo x="0" y="7435"/>
                <wp:lineTo x="4223" y="9151"/>
                <wp:lineTo x="0" y="13726"/>
                <wp:lineTo x="0" y="16014"/>
                <wp:lineTo x="1877" y="18302"/>
                <wp:lineTo x="5161" y="21162"/>
                <wp:lineTo x="5631" y="21162"/>
                <wp:lineTo x="14546" y="21162"/>
                <wp:lineTo x="15484" y="21162"/>
                <wp:lineTo x="19707" y="18874"/>
                <wp:lineTo x="21115" y="14870"/>
                <wp:lineTo x="21115" y="13726"/>
                <wp:lineTo x="16423" y="9151"/>
                <wp:lineTo x="21115" y="7435"/>
                <wp:lineTo x="21115" y="1144"/>
                <wp:lineTo x="13608" y="0"/>
                <wp:lineTo x="7038" y="0"/>
              </wp:wrapPolygon>
            </wp:wrapTight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D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C3EE7B7" wp14:editId="35FBF223">
            <wp:simplePos x="0" y="0"/>
            <wp:positionH relativeFrom="margin">
              <wp:align>center</wp:align>
            </wp:positionH>
            <wp:positionV relativeFrom="paragraph">
              <wp:posOffset>14495</wp:posOffset>
            </wp:positionV>
            <wp:extent cx="228600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420" y="20945"/>
                <wp:lineTo x="214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PAYMENTS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1456D" w14:textId="54BE19D1" w:rsidR="009F66D2" w:rsidRDefault="009F66D2" w:rsidP="009F66D2"/>
    <w:p w14:paraId="090166F4" w14:textId="38082B21" w:rsidR="009F66D2" w:rsidRDefault="009F66D2" w:rsidP="009F66D2"/>
    <w:p w14:paraId="0156507D" w14:textId="11FBD831" w:rsidR="00343B13" w:rsidRDefault="00A60004" w:rsidP="00A600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to </w:t>
      </w:r>
      <w:proofErr w:type="spellStart"/>
      <w:r>
        <w:rPr>
          <w:b/>
          <w:sz w:val="24"/>
          <w:szCs w:val="24"/>
        </w:rPr>
        <w:t>EZPayments</w:t>
      </w:r>
      <w:proofErr w:type="spellEnd"/>
      <w:r>
        <w:rPr>
          <w:b/>
          <w:sz w:val="24"/>
          <w:szCs w:val="24"/>
        </w:rPr>
        <w:t xml:space="preserve"> our </w:t>
      </w:r>
      <w:r w:rsidR="009F66D2" w:rsidRPr="009F66D2">
        <w:rPr>
          <w:b/>
          <w:sz w:val="24"/>
          <w:szCs w:val="24"/>
        </w:rPr>
        <w:t>new online cashless payment system</w:t>
      </w:r>
      <w:r w:rsidR="009F66D2">
        <w:rPr>
          <w:b/>
          <w:sz w:val="24"/>
          <w:szCs w:val="24"/>
        </w:rPr>
        <w:t>, taking the ha</w:t>
      </w:r>
      <w:r w:rsidR="00343B13">
        <w:rPr>
          <w:b/>
          <w:sz w:val="24"/>
          <w:szCs w:val="24"/>
        </w:rPr>
        <w:t>ssle out of school payments!</w:t>
      </w:r>
      <w:r>
        <w:rPr>
          <w:b/>
          <w:sz w:val="24"/>
          <w:szCs w:val="24"/>
        </w:rPr>
        <w:t xml:space="preserve"> </w:t>
      </w:r>
      <w:r w:rsidR="00343B13">
        <w:rPr>
          <w:b/>
          <w:sz w:val="24"/>
          <w:szCs w:val="24"/>
        </w:rPr>
        <w:t>Initially we will be using this App for booking and paying for school meals. If your child is in receipt of free school meals, you wil</w:t>
      </w:r>
      <w:r w:rsidR="00700548">
        <w:rPr>
          <w:b/>
          <w:sz w:val="24"/>
          <w:szCs w:val="24"/>
        </w:rPr>
        <w:t>l not need to go online to book</w:t>
      </w:r>
      <w:r w:rsidR="00343B13">
        <w:rPr>
          <w:b/>
          <w:sz w:val="24"/>
          <w:szCs w:val="24"/>
        </w:rPr>
        <w:t xml:space="preserve">, however we recommend </w:t>
      </w:r>
      <w:r w:rsidR="00343B13" w:rsidRPr="00A60004">
        <w:rPr>
          <w:b/>
          <w:sz w:val="24"/>
          <w:szCs w:val="24"/>
          <w:u w:val="single"/>
        </w:rPr>
        <w:t>you still register</w:t>
      </w:r>
      <w:r w:rsidR="00343B13">
        <w:rPr>
          <w:b/>
          <w:sz w:val="24"/>
          <w:szCs w:val="24"/>
        </w:rPr>
        <w:t xml:space="preserve"> </w:t>
      </w:r>
      <w:r w:rsidR="00700548">
        <w:rPr>
          <w:b/>
          <w:sz w:val="24"/>
          <w:szCs w:val="24"/>
        </w:rPr>
        <w:t xml:space="preserve">your details </w:t>
      </w:r>
      <w:r>
        <w:rPr>
          <w:b/>
          <w:sz w:val="24"/>
          <w:szCs w:val="24"/>
        </w:rPr>
        <w:t xml:space="preserve">on the App as through time </w:t>
      </w:r>
      <w:r w:rsidR="00343B13">
        <w:rPr>
          <w:b/>
          <w:sz w:val="24"/>
          <w:szCs w:val="24"/>
        </w:rPr>
        <w:t xml:space="preserve">other online purchases will be introduced. </w:t>
      </w:r>
      <w:r>
        <w:rPr>
          <w:b/>
          <w:sz w:val="24"/>
          <w:szCs w:val="24"/>
        </w:rPr>
        <w:t xml:space="preserve">We plan to go live for cashless dinners from </w:t>
      </w:r>
      <w:r w:rsidRPr="00A60004">
        <w:rPr>
          <w:b/>
          <w:sz w:val="24"/>
          <w:szCs w:val="24"/>
          <w:u w:val="single"/>
        </w:rPr>
        <w:t>Monday 12</w:t>
      </w:r>
      <w:r w:rsidRPr="00A60004">
        <w:rPr>
          <w:b/>
          <w:sz w:val="24"/>
          <w:szCs w:val="24"/>
          <w:u w:val="single"/>
          <w:vertAlign w:val="superscript"/>
        </w:rPr>
        <w:t>th</w:t>
      </w:r>
      <w:r w:rsidRPr="00A60004">
        <w:rPr>
          <w:b/>
          <w:sz w:val="24"/>
          <w:szCs w:val="24"/>
          <w:u w:val="single"/>
        </w:rPr>
        <w:t xml:space="preserve"> October</w:t>
      </w:r>
      <w:r>
        <w:rPr>
          <w:b/>
          <w:sz w:val="24"/>
          <w:szCs w:val="24"/>
        </w:rPr>
        <w:t xml:space="preserve">.  From this date all school meals must be booked online through the app, please. </w:t>
      </w:r>
    </w:p>
    <w:p w14:paraId="675A6FE6" w14:textId="61AB403F" w:rsidR="009F66D2" w:rsidRDefault="009F66D2" w:rsidP="009F66D2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register:</w:t>
      </w:r>
    </w:p>
    <w:p w14:paraId="1383B602" w14:textId="37B1D357" w:rsidR="00321603" w:rsidRDefault="009F66D2" w:rsidP="0032160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the </w:t>
      </w:r>
      <w:hyperlink r:id="rId8" w:history="1">
        <w:r w:rsidR="00F455C7" w:rsidRPr="008A3057">
          <w:rPr>
            <w:rStyle w:val="Hyperlink"/>
            <w:b/>
            <w:sz w:val="24"/>
            <w:szCs w:val="24"/>
          </w:rPr>
          <w:t>www.ezpayments.co.uk</w:t>
        </w:r>
      </w:hyperlink>
      <w:r w:rsidR="00F455C7">
        <w:rPr>
          <w:b/>
          <w:sz w:val="24"/>
          <w:szCs w:val="24"/>
        </w:rPr>
        <w:t xml:space="preserve"> and click on Appropriate </w:t>
      </w:r>
      <w:r w:rsidR="008B7DD1">
        <w:rPr>
          <w:b/>
          <w:sz w:val="24"/>
          <w:szCs w:val="24"/>
        </w:rPr>
        <w:t>Button</w:t>
      </w:r>
    </w:p>
    <w:p w14:paraId="1AD5BEE4" w14:textId="1B702B4E" w:rsidR="00F455C7" w:rsidRDefault="00F455C7" w:rsidP="00F455C7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Google Store for Android</w:t>
      </w:r>
    </w:p>
    <w:p w14:paraId="3DF2D0CF" w14:textId="75C207BA" w:rsidR="00F455C7" w:rsidRDefault="00F455C7" w:rsidP="00F455C7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Apple Store for iPhone</w:t>
      </w:r>
    </w:p>
    <w:p w14:paraId="354531B2" w14:textId="72991405" w:rsidR="009F66D2" w:rsidRPr="00D16CC2" w:rsidRDefault="009F66D2" w:rsidP="00D16CC2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1603">
        <w:rPr>
          <w:b/>
          <w:sz w:val="24"/>
          <w:szCs w:val="24"/>
        </w:rPr>
        <w:t>Once you have downloaded the App</w:t>
      </w:r>
      <w:r w:rsidR="00321603" w:rsidRPr="00321603">
        <w:rPr>
          <w:b/>
          <w:sz w:val="24"/>
          <w:szCs w:val="24"/>
        </w:rPr>
        <w:t>,</w:t>
      </w:r>
      <w:r w:rsidRPr="00321603">
        <w:rPr>
          <w:b/>
          <w:sz w:val="24"/>
          <w:szCs w:val="24"/>
        </w:rPr>
        <w:t xml:space="preserve"> register by filling out the following details:</w:t>
      </w:r>
    </w:p>
    <w:p w14:paraId="3A90427F" w14:textId="7C338232" w:rsidR="009F66D2" w:rsidRDefault="009F66D2" w:rsidP="00321603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Username</w:t>
      </w:r>
      <w:r w:rsidR="00F455C7">
        <w:rPr>
          <w:b/>
          <w:sz w:val="24"/>
          <w:szCs w:val="24"/>
        </w:rPr>
        <w:t xml:space="preserve"> (Please enter this with no spaces)</w:t>
      </w:r>
    </w:p>
    <w:p w14:paraId="4B53CAE4" w14:textId="3206AC8F" w:rsidR="009F66D2" w:rsidRDefault="009F66D2" w:rsidP="00321603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First Name</w:t>
      </w:r>
    </w:p>
    <w:p w14:paraId="689B74FA" w14:textId="0D698338" w:rsidR="009F66D2" w:rsidRDefault="009F66D2" w:rsidP="00321603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Last Name</w:t>
      </w:r>
    </w:p>
    <w:p w14:paraId="2EE38718" w14:textId="347DF9F7" w:rsidR="009F66D2" w:rsidRDefault="009F66D2" w:rsidP="00321603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r w:rsidR="00F455C7">
        <w:rPr>
          <w:b/>
          <w:sz w:val="24"/>
          <w:szCs w:val="24"/>
        </w:rPr>
        <w:t xml:space="preserve"> (Must be a valid email address)</w:t>
      </w:r>
    </w:p>
    <w:p w14:paraId="69C26940" w14:textId="193A2F07" w:rsidR="009F66D2" w:rsidRPr="00321603" w:rsidRDefault="009F66D2" w:rsidP="00321603">
      <w:pPr>
        <w:pStyle w:val="ListParagraph"/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>Password</w:t>
      </w:r>
      <w:r w:rsidR="00321603">
        <w:rPr>
          <w:b/>
          <w:sz w:val="24"/>
          <w:szCs w:val="24"/>
        </w:rPr>
        <w:tab/>
      </w:r>
      <w:r w:rsidR="00321603">
        <w:rPr>
          <w:b/>
          <w:sz w:val="24"/>
          <w:szCs w:val="24"/>
        </w:rPr>
        <w:tab/>
      </w:r>
      <w:r w:rsidR="00321603">
        <w:rPr>
          <w:b/>
          <w:sz w:val="16"/>
          <w:szCs w:val="16"/>
        </w:rPr>
        <w:t>*Please note Username &amp; Password are case sensitive*</w:t>
      </w:r>
    </w:p>
    <w:p w14:paraId="624CABAB" w14:textId="168E313A" w:rsidR="009F66D2" w:rsidRDefault="009F66D2" w:rsidP="00321603">
      <w:pPr>
        <w:pStyle w:val="ListParagraph"/>
        <w:jc w:val="both"/>
        <w:rPr>
          <w:b/>
          <w:sz w:val="24"/>
          <w:szCs w:val="24"/>
        </w:rPr>
      </w:pPr>
    </w:p>
    <w:p w14:paraId="32629CC8" w14:textId="709CE045" w:rsidR="00321603" w:rsidRDefault="009F66D2" w:rsidP="0032160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21603">
        <w:rPr>
          <w:b/>
          <w:sz w:val="24"/>
          <w:szCs w:val="24"/>
        </w:rPr>
        <w:t xml:space="preserve">Click on School Name and from the drop down list, select </w:t>
      </w:r>
      <w:proofErr w:type="spellStart"/>
      <w:r w:rsidR="00A60004">
        <w:rPr>
          <w:b/>
          <w:sz w:val="24"/>
          <w:szCs w:val="24"/>
        </w:rPr>
        <w:t>Ballydown</w:t>
      </w:r>
      <w:proofErr w:type="spellEnd"/>
      <w:r w:rsidR="00F455C7">
        <w:rPr>
          <w:b/>
          <w:sz w:val="24"/>
          <w:szCs w:val="24"/>
        </w:rPr>
        <w:t xml:space="preserve"> P.S</w:t>
      </w:r>
    </w:p>
    <w:p w14:paraId="0C258072" w14:textId="18ED4029" w:rsidR="00321603" w:rsidRDefault="00321603" w:rsidP="0032160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You will then be required to enter the UPN (Unique Pupil Number)</w:t>
      </w:r>
      <w:r w:rsidR="002D3B1A">
        <w:rPr>
          <w:b/>
          <w:sz w:val="24"/>
          <w:szCs w:val="24"/>
        </w:rPr>
        <w:t xml:space="preserve"> for your child</w:t>
      </w:r>
      <w:r>
        <w:rPr>
          <w:b/>
          <w:sz w:val="24"/>
          <w:szCs w:val="24"/>
        </w:rPr>
        <w:t xml:space="preserve"> </w:t>
      </w:r>
      <w:r w:rsidR="002D3B1A">
        <w:rPr>
          <w:b/>
          <w:sz w:val="24"/>
          <w:szCs w:val="24"/>
        </w:rPr>
        <w:t>(</w:t>
      </w:r>
      <w:r w:rsidR="00E519EF">
        <w:rPr>
          <w:b/>
          <w:sz w:val="24"/>
          <w:szCs w:val="24"/>
        </w:rPr>
        <w:t>see below</w:t>
      </w:r>
      <w:r w:rsidR="002D3B1A">
        <w:rPr>
          <w:b/>
          <w:sz w:val="24"/>
          <w:szCs w:val="24"/>
        </w:rPr>
        <w:t>)</w:t>
      </w:r>
    </w:p>
    <w:p w14:paraId="15BD5C73" w14:textId="77777777" w:rsidR="00321603" w:rsidRDefault="00321603" w:rsidP="0032160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verify and if your UPN is correct, your child’s </w:t>
      </w:r>
      <w:r w:rsidR="0033598A">
        <w:rPr>
          <w:b/>
          <w:sz w:val="24"/>
          <w:szCs w:val="24"/>
        </w:rPr>
        <w:t>forename</w:t>
      </w:r>
      <w:r>
        <w:rPr>
          <w:b/>
          <w:sz w:val="24"/>
          <w:szCs w:val="24"/>
        </w:rPr>
        <w:t xml:space="preserve"> will appear in the box</w:t>
      </w:r>
    </w:p>
    <w:p w14:paraId="1C9062C0" w14:textId="7F338108" w:rsidR="00321603" w:rsidRDefault="00321603" w:rsidP="0032160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Repeat steps 4 &amp; 5 for each child</w:t>
      </w:r>
    </w:p>
    <w:p w14:paraId="75EA1CEB" w14:textId="32EF0573" w:rsidR="00F455C7" w:rsidRDefault="00F455C7" w:rsidP="0032160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not click Finish until all children</w:t>
      </w:r>
      <w:r w:rsidR="00A60004">
        <w:rPr>
          <w:b/>
          <w:sz w:val="24"/>
          <w:szCs w:val="24"/>
        </w:rPr>
        <w:t xml:space="preserve"> in yo</w:t>
      </w:r>
      <w:bookmarkStart w:id="0" w:name="_GoBack"/>
      <w:bookmarkEnd w:id="0"/>
      <w:r w:rsidR="00A60004">
        <w:rPr>
          <w:b/>
          <w:sz w:val="24"/>
          <w:szCs w:val="24"/>
        </w:rPr>
        <w:t>ur family</w:t>
      </w:r>
      <w:r>
        <w:rPr>
          <w:b/>
          <w:sz w:val="24"/>
          <w:szCs w:val="24"/>
        </w:rPr>
        <w:t xml:space="preserve"> have been registered</w:t>
      </w:r>
    </w:p>
    <w:p w14:paraId="6A29115A" w14:textId="77777777" w:rsidR="00321603" w:rsidRDefault="00321603" w:rsidP="0032160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Click in the box to agree to the terms of service</w:t>
      </w:r>
    </w:p>
    <w:p w14:paraId="448B8CFA" w14:textId="77777777" w:rsidR="00321603" w:rsidRDefault="00321603" w:rsidP="0032160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Finally click ‘sign up’ to finish your registration</w:t>
      </w:r>
    </w:p>
    <w:p w14:paraId="38AC2026" w14:textId="77777777" w:rsidR="00321603" w:rsidRDefault="00321603" w:rsidP="003216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Once registered, you will be brought to the log in screen.</w:t>
      </w:r>
    </w:p>
    <w:p w14:paraId="3E5A16AA" w14:textId="77777777" w:rsidR="00321603" w:rsidRDefault="00700548" w:rsidP="003216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l</w:t>
      </w:r>
      <w:r w:rsidR="00321603">
        <w:rPr>
          <w:b/>
          <w:sz w:val="24"/>
          <w:szCs w:val="24"/>
        </w:rPr>
        <w:t>og in:</w:t>
      </w:r>
    </w:p>
    <w:p w14:paraId="21244ED4" w14:textId="77777777" w:rsidR="00321603" w:rsidRDefault="00321603" w:rsidP="0032160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Enter your username OR your email address</w:t>
      </w:r>
    </w:p>
    <w:p w14:paraId="08F0D10B" w14:textId="77777777" w:rsidR="00321603" w:rsidRDefault="00321603" w:rsidP="0032160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Enter your password</w:t>
      </w:r>
    </w:p>
    <w:p w14:paraId="1990450D" w14:textId="77777777" w:rsidR="00321603" w:rsidRDefault="00321603" w:rsidP="0032160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you wish the App to remember these details for future logins, click ‘Keep me logged in’ (if you are using a shared or public device please do not click this)</w:t>
      </w:r>
    </w:p>
    <w:p w14:paraId="4EB5C416" w14:textId="77777777" w:rsidR="001927B0" w:rsidRDefault="001927B0" w:rsidP="00192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Once logged in, you can Top Up your credit and you are ready to go!</w:t>
      </w:r>
    </w:p>
    <w:p w14:paraId="2E305AF5" w14:textId="3A1CB61D" w:rsidR="00700548" w:rsidRDefault="001927B0" w:rsidP="00192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E519EF">
        <w:rPr>
          <w:b/>
          <w:sz w:val="24"/>
          <w:szCs w:val="24"/>
        </w:rPr>
        <w:t xml:space="preserve">full </w:t>
      </w:r>
      <w:r>
        <w:rPr>
          <w:b/>
          <w:sz w:val="24"/>
          <w:szCs w:val="24"/>
        </w:rPr>
        <w:t xml:space="preserve">guide to using the App </w:t>
      </w:r>
      <w:r w:rsidR="00F455C7">
        <w:rPr>
          <w:b/>
          <w:sz w:val="24"/>
          <w:szCs w:val="24"/>
        </w:rPr>
        <w:t>is available</w:t>
      </w:r>
      <w:r>
        <w:rPr>
          <w:b/>
          <w:sz w:val="24"/>
          <w:szCs w:val="24"/>
        </w:rPr>
        <w:t xml:space="preserve"> on </w:t>
      </w:r>
      <w:hyperlink r:id="rId9" w:history="1">
        <w:r w:rsidRPr="008C6EC4">
          <w:rPr>
            <w:rStyle w:val="Hyperlink"/>
            <w:b/>
            <w:sz w:val="24"/>
            <w:szCs w:val="24"/>
          </w:rPr>
          <w:t>www.ezpayments.co.uk</w:t>
        </w:r>
      </w:hyperlink>
      <w:r w:rsidR="00F455C7" w:rsidRPr="00F455C7">
        <w:rPr>
          <w:rStyle w:val="Hyperlink"/>
          <w:b/>
          <w:sz w:val="24"/>
          <w:szCs w:val="24"/>
        </w:rPr>
        <w:t>/quick-guide-to-app/</w:t>
      </w:r>
      <w:r w:rsidR="00700548">
        <w:rPr>
          <w:b/>
          <w:sz w:val="24"/>
          <w:szCs w:val="24"/>
        </w:rPr>
        <w:t xml:space="preserve">  </w:t>
      </w:r>
    </w:p>
    <w:p w14:paraId="101E301D" w14:textId="77777777" w:rsidR="002D3B1A" w:rsidRPr="0051775A" w:rsidRDefault="002D3B1A" w:rsidP="001927B0">
      <w:pPr>
        <w:jc w:val="both"/>
        <w:rPr>
          <w:b/>
          <w:sz w:val="24"/>
          <w:szCs w:val="24"/>
          <w:u w:val="single"/>
        </w:rPr>
      </w:pPr>
      <w:r w:rsidRPr="0051775A">
        <w:rPr>
          <w:b/>
          <w:sz w:val="24"/>
          <w:szCs w:val="24"/>
          <w:u w:val="single"/>
        </w:rPr>
        <w:t>Details needed for registration: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598A" w:rsidRPr="00343B13" w14:paraId="4A7EF734" w14:textId="77777777" w:rsidTr="00335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1288A78" w14:textId="77777777" w:rsidR="0033598A" w:rsidRPr="00343B13" w:rsidRDefault="0033598A" w:rsidP="001927B0">
            <w:pPr>
              <w:jc w:val="both"/>
              <w:rPr>
                <w:sz w:val="28"/>
                <w:szCs w:val="28"/>
              </w:rPr>
            </w:pPr>
            <w:r w:rsidRPr="00343B13">
              <w:rPr>
                <w:sz w:val="28"/>
                <w:szCs w:val="28"/>
              </w:rPr>
              <w:t>Child’s Name</w:t>
            </w:r>
          </w:p>
        </w:tc>
        <w:tc>
          <w:tcPr>
            <w:tcW w:w="4508" w:type="dxa"/>
          </w:tcPr>
          <w:p w14:paraId="3B5517CD" w14:textId="596D7EE4" w:rsidR="0033598A" w:rsidRPr="00343B13" w:rsidRDefault="00D16CC2" w:rsidP="001927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Forename </w:instrText>
            </w:r>
            <w:r>
              <w:rPr>
                <w:sz w:val="28"/>
                <w:szCs w:val="28"/>
              </w:rPr>
              <w:fldChar w:fldCharType="separate"/>
            </w:r>
            <w:r w:rsidR="00A60004">
              <w:rPr>
                <w:noProof/>
                <w:sz w:val="28"/>
                <w:szCs w:val="28"/>
              </w:rPr>
              <w:t>«Forename»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MERGEFIELD Surname </w:instrText>
            </w:r>
            <w:r>
              <w:rPr>
                <w:sz w:val="28"/>
                <w:szCs w:val="28"/>
              </w:rPr>
              <w:fldChar w:fldCharType="separate"/>
            </w:r>
            <w:r w:rsidR="00A60004">
              <w:rPr>
                <w:noProof/>
                <w:sz w:val="28"/>
                <w:szCs w:val="28"/>
              </w:rPr>
              <w:t>«Surname»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33598A" w:rsidRPr="00343B13" w14:paraId="0057B8EF" w14:textId="77777777" w:rsidTr="00335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3DE56AB" w14:textId="77777777" w:rsidR="0033598A" w:rsidRPr="00343B13" w:rsidRDefault="0033598A" w:rsidP="001927B0">
            <w:pPr>
              <w:jc w:val="both"/>
              <w:rPr>
                <w:sz w:val="28"/>
                <w:szCs w:val="28"/>
              </w:rPr>
            </w:pPr>
            <w:r w:rsidRPr="00343B13">
              <w:rPr>
                <w:sz w:val="28"/>
                <w:szCs w:val="28"/>
              </w:rPr>
              <w:t>Child’s UPN</w:t>
            </w:r>
          </w:p>
        </w:tc>
        <w:tc>
          <w:tcPr>
            <w:tcW w:w="4508" w:type="dxa"/>
          </w:tcPr>
          <w:p w14:paraId="03AF8A42" w14:textId="6DDB4933" w:rsidR="0033598A" w:rsidRPr="00343B13" w:rsidRDefault="00D16CC2" w:rsidP="0034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UPN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A60004">
              <w:rPr>
                <w:b/>
                <w:noProof/>
                <w:sz w:val="28"/>
                <w:szCs w:val="28"/>
              </w:rPr>
              <w:t>«UPN»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76424A" w:rsidRPr="00343B13" w14:paraId="7919453E" w14:textId="77777777" w:rsidTr="003359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C3E350" w14:textId="11E250A0" w:rsidR="0076424A" w:rsidRPr="00343B13" w:rsidRDefault="0076424A" w:rsidP="00192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Group</w:t>
            </w:r>
          </w:p>
        </w:tc>
        <w:tc>
          <w:tcPr>
            <w:tcW w:w="4508" w:type="dxa"/>
          </w:tcPr>
          <w:p w14:paraId="73F42AC2" w14:textId="229045C1" w:rsidR="0076424A" w:rsidRDefault="0076424A" w:rsidP="0034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Reg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A60004">
              <w:rPr>
                <w:b/>
                <w:noProof/>
                <w:sz w:val="28"/>
                <w:szCs w:val="28"/>
              </w:rPr>
              <w:t>«Reg»</w: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/ </w: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MERGEFIELD Year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A60004">
              <w:rPr>
                <w:b/>
                <w:noProof/>
                <w:sz w:val="28"/>
                <w:szCs w:val="28"/>
              </w:rPr>
              <w:t>«Year»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3B6DEE68" w14:textId="1CB6EEA0" w:rsidR="00A60004" w:rsidRPr="00343B13" w:rsidRDefault="00A60004" w:rsidP="00343B13">
      <w:pPr>
        <w:jc w:val="both"/>
        <w:rPr>
          <w:b/>
          <w:sz w:val="28"/>
          <w:szCs w:val="28"/>
        </w:rPr>
      </w:pPr>
    </w:p>
    <w:sectPr w:rsidR="00A60004" w:rsidRPr="00343B13" w:rsidSect="00700548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F5E"/>
    <w:multiLevelType w:val="hybridMultilevel"/>
    <w:tmpl w:val="72CC8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66313"/>
    <w:multiLevelType w:val="hybridMultilevel"/>
    <w:tmpl w:val="570CC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mailMerge>
    <w:mainDocumentType w:val="formLetters"/>
    <w:linkToQuery/>
    <w:dataType w:val="native"/>
    <w:connectString w:val="Provider=Microsoft.ACE.OLEDB.12.0;User ID=Admin;Data Source=T:\EZPAYME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eportData$`"/>
    <w:dataSource r:id="rId1"/>
    <w:activeRecord w:val="42"/>
    <w:odso>
      <w:udl w:val="Provider=Microsoft.ACE.OLEDB.12.0;User ID=Admin;Data Source=T:\EZPAYME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eportData$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4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D2"/>
    <w:rsid w:val="001927B0"/>
    <w:rsid w:val="00266415"/>
    <w:rsid w:val="002D3B1A"/>
    <w:rsid w:val="00321603"/>
    <w:rsid w:val="0033598A"/>
    <w:rsid w:val="00343B13"/>
    <w:rsid w:val="003F26C7"/>
    <w:rsid w:val="00452EE7"/>
    <w:rsid w:val="0051775A"/>
    <w:rsid w:val="00700548"/>
    <w:rsid w:val="0076424A"/>
    <w:rsid w:val="008B7DD1"/>
    <w:rsid w:val="009575DF"/>
    <w:rsid w:val="009F66D2"/>
    <w:rsid w:val="00A60004"/>
    <w:rsid w:val="00D16CC2"/>
    <w:rsid w:val="00E519EF"/>
    <w:rsid w:val="00F335D0"/>
    <w:rsid w:val="00F4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4BED"/>
  <w15:chartTrackingRefBased/>
  <w15:docId w15:val="{22DBC75C-7DE2-437A-84FE-760AA4A7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7B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3598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54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5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zpayments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zpayments.co.uk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T:\EZPAYMENTS.xlsx" TargetMode="External"/><Relationship Id="rId1" Type="http://schemas.openxmlformats.org/officeDocument/2006/relationships/mailMergeSource" Target="file:///T:\EZPAYM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400C-4C8D-4631-A5DD-B6E231F7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6ABC3BAB</Template>
  <TotalTime>149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Lyness</dc:creator>
  <cp:keywords/>
  <dc:description/>
  <cp:lastModifiedBy>B Murphy</cp:lastModifiedBy>
  <cp:revision>5</cp:revision>
  <cp:lastPrinted>2020-09-03T21:06:00Z</cp:lastPrinted>
  <dcterms:created xsi:type="dcterms:W3CDTF">2020-09-30T12:14:00Z</dcterms:created>
  <dcterms:modified xsi:type="dcterms:W3CDTF">2020-09-30T14:44:00Z</dcterms:modified>
</cp:coreProperties>
</file>